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E05982" w:rsidP="007D14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</w:pPr>
      <w:r w:rsidRPr="00943DFD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Дело </w:t>
      </w:r>
      <w:r w:rsidRPr="00E0598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 xml:space="preserve">№ </w:t>
      </w:r>
      <w:r w:rsidRPr="00E0598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  <w:r w:rsidRPr="00E0598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-</w:t>
      </w:r>
      <w:r w:rsidR="00BA0DFB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</w:t>
      </w:r>
      <w:r w:rsidR="00D953D0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8</w:t>
      </w:r>
      <w:r w:rsidR="003D64A7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-0401/2025</w:t>
      </w:r>
    </w:p>
    <w:p w:rsidR="00630938" w:rsidRPr="00943DFD" w:rsidP="007D14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943DFD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943DF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D953D0" w:rsidR="00D953D0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86MS0004-01-2025-000019-32</w:t>
      </w:r>
    </w:p>
    <w:p w:rsidR="00630938" w:rsidRPr="00943DFD" w:rsidP="007D14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943DFD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43DFD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943DFD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43DFD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282113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282113" w:rsidP="007D142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04 февраля</w:t>
      </w:r>
      <w:r w:rsidR="003D64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</w:t>
      </w:r>
      <w:r w:rsidR="00E059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5B13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 w:rsidR="009121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630938" w:rsidRPr="00282113" w:rsidP="007D14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P="007D1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B65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Мировой судья судебного участка № 1 Кондинского судебного района Ханты-Мансийского автономного округа – Югры Чех Е.В., 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расположенного по адрес</w:t>
      </w:r>
      <w:r w:rsidR="005B13F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у: ХМАО-Югра, Кондинский район,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пгт.Междуреченский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ул.Лумумбы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д.2/1,</w:t>
      </w:r>
    </w:p>
    <w:p w:rsidR="00630938" w:rsidRPr="00282113" w:rsidP="007D1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ло об административном правонарушении, </w:t>
      </w:r>
      <w:r w:rsidRPr="002821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предусмотренном ч. 1 ст.20.25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РФ об административных правонарушениях</w:t>
      </w:r>
      <w:r w:rsidRPr="002821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отношении: </w:t>
      </w:r>
    </w:p>
    <w:p w:rsidR="00E05982" w:rsidP="007D1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Семендяева Сергея Петровича</w:t>
      </w:r>
      <w:r w:rsidRPr="0000527C" w:rsidR="0000527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*</w:t>
      </w:r>
      <w:r w:rsidRPr="0000527C" w:rsidR="0000527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ца</w:t>
      </w:r>
      <w:r w:rsidRPr="0000527C" w:rsidR="0000527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*</w:t>
      </w:r>
      <w:r w:rsidRPr="0000527C" w:rsidR="0000527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граждан</w:t>
      </w:r>
      <w:r w:rsidR="004A2EA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ина</w:t>
      </w:r>
      <w:r w:rsidRPr="0000527C" w:rsidR="0000527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Российской Федерации, зарегистрированно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го</w:t>
      </w:r>
      <w:r w:rsidR="003D64A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го</w:t>
      </w:r>
      <w:r w:rsidRPr="0000527C" w:rsidR="0000527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*</w:t>
      </w:r>
      <w:r w:rsidR="003D64A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4A2EA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работающего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*</w:t>
      </w:r>
    </w:p>
    <w:p w:rsidR="0000527C" w:rsidRPr="00282113" w:rsidP="007D1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282113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282113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P="007D14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="00BA0D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декабря 2024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«00» ч. «</w:t>
      </w:r>
      <w:r w:rsidR="00804F3E">
        <w:rPr>
          <w:rFonts w:ascii="Times New Roman" w:eastAsia="Times New Roman" w:hAnsi="Times New Roman" w:cs="Times New Roman"/>
          <w:sz w:val="27"/>
          <w:szCs w:val="27"/>
          <w:lang w:eastAsia="ru-RU"/>
        </w:rPr>
        <w:t>01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мин. </w:t>
      </w:r>
      <w:r w:rsidR="00BA0DF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Семендяев С.П.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уплатил</w:t>
      </w:r>
      <w:r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4E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срок, </w:t>
      </w:r>
      <w:r w:rsidR="0004132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AF4E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</w:t>
      </w:r>
      <w:r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дминистративных правонарушениях,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инистративный штраф в размере </w:t>
      </w:r>
      <w:r w:rsidR="007C0870"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262BEF" w:rsid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должностн</w:t>
      </w:r>
      <w:r w:rsidR="00EF62B5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262BEF" w:rsid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</w:t>
      </w:r>
      <w:r w:rsidR="00EF62B5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D64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ИАЗ ЦАФАП </w:t>
      </w:r>
      <w:r w:rsidR="00BA0DFB">
        <w:rPr>
          <w:rFonts w:ascii="Times New Roman" w:eastAsia="Times New Roman" w:hAnsi="Times New Roman" w:cs="Times New Roman"/>
          <w:sz w:val="27"/>
          <w:szCs w:val="27"/>
          <w:lang w:eastAsia="ru-RU"/>
        </w:rPr>
        <w:t>ГУ МВД России по Свердловской области</w:t>
      </w:r>
      <w:r w:rsidRPr="00262BEF" w:rsid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D953D0">
        <w:rPr>
          <w:rFonts w:ascii="Times New Roman" w:eastAsia="Times New Roman" w:hAnsi="Times New Roman" w:cs="Times New Roman"/>
          <w:sz w:val="27"/>
          <w:szCs w:val="27"/>
          <w:lang w:eastAsia="ru-RU"/>
        </w:rPr>
        <w:t>24.09.2024</w:t>
      </w:r>
      <w:r w:rsidRPr="00262BEF" w:rsid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№</w:t>
      </w:r>
      <w:r w:rsidR="008245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953D0">
        <w:rPr>
          <w:rFonts w:ascii="Times New Roman" w:eastAsia="Times New Roman" w:hAnsi="Times New Roman" w:cs="Times New Roman"/>
          <w:sz w:val="27"/>
          <w:szCs w:val="27"/>
          <w:lang w:eastAsia="ru-RU"/>
        </w:rPr>
        <w:t>18810566240924426732</w:t>
      </w:r>
      <w:r w:rsidR="00E0598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8245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 w:rsid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3D64A7" w:rsidRPr="003D64A7" w:rsidP="003D64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Семендяев С.П.</w:t>
      </w:r>
      <w:r w:rsidRPr="003D64A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будучи извещенн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ы</w:t>
      </w:r>
      <w:r w:rsidR="00F35EC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м </w:t>
      </w:r>
      <w:r w:rsidR="0055118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 времени и месте рассмотрения дела,</w:t>
      </w: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ся</w:t>
      </w: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причин неявки не сообщил. </w:t>
      </w:r>
      <w:r w:rsidRPr="008F535C" w:rsidR="008F535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Учитывая п. 3 примечания к ст. 20.25 КоАП РФ, суд полагает возможным рассмотреть дело в отсутствие лица, в отношении которого ведется производство по делу, в соответствии с ч. 1 ст. 25.1 КоАП РФ.</w:t>
      </w:r>
    </w:p>
    <w:p w:rsidR="003D64A7" w:rsidRPr="003D64A7" w:rsidP="003D64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Исследовав представленные доказа</w:t>
      </w: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тельства, мировой судья приходит к следующему.</w:t>
      </w:r>
    </w:p>
    <w:p w:rsidR="00EF2465" w:rsidP="003D64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еуплата административного штрафа в срок, предусмотренный </w:t>
      </w:r>
      <w:r w:rsidRPr="00C53B23"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</w:t>
      </w:r>
      <w:r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C53B23"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 об административных правонарушениях</w:t>
      </w:r>
      <w:r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влечет ответственность</w:t>
      </w:r>
      <w:r w:rsidRPr="00C53B23"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Pr="00C53B23"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</w:t>
      </w:r>
      <w:r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C53B23"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статьи 20.25 Кодекса Российской Федерации об административных правонарушениях</w:t>
      </w:r>
      <w:r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A23B0" w:rsidRPr="00282113" w:rsidP="007D1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ч. 1 ст. 30.3 КоАП РФ (в редакции, действовавшей на момент вынесения постановления) ж</w:t>
      </w:r>
      <w:r w:rsidRPr="00BA23B0">
        <w:rPr>
          <w:rFonts w:ascii="Times New Roman" w:eastAsia="Times New Roman" w:hAnsi="Times New Roman" w:cs="Times New Roman"/>
          <w:sz w:val="27"/>
          <w:szCs w:val="27"/>
          <w:lang w:eastAsia="ru-RU"/>
        </w:rPr>
        <w:t>алоба на постановление по делу об административном правонарушении может быть под</w:t>
      </w:r>
      <w:r w:rsidRPr="00BA23B0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 в течение десяти суток со дня вручения или получения копии постановления.</w:t>
      </w:r>
    </w:p>
    <w:p w:rsidR="00EF2465" w:rsidRPr="00282113" w:rsidP="007D1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тренных ст. 31.5 Кодекса Российской Федерации об административных правонарушениях.</w:t>
      </w:r>
    </w:p>
    <w:p w:rsidR="00AD5C85" w:rsidRPr="00AD5C85" w:rsidP="007D142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D5C85">
        <w:rPr>
          <w:rFonts w:ascii="Times New Roman" w:hAnsi="Times New Roman" w:cs="Times New Roman"/>
          <w:color w:val="000000"/>
          <w:sz w:val="27"/>
          <w:szCs w:val="27"/>
        </w:rPr>
        <w:t>В соответствии с ч. 1 ст. 2.6.1 КоАП РФ к административной ответственности за административные правонарушения в области дорожного движения, совершенные с использованием тран</w:t>
      </w:r>
      <w:r w:rsidRPr="00AD5C85">
        <w:rPr>
          <w:rFonts w:ascii="Times New Roman" w:hAnsi="Times New Roman" w:cs="Times New Roman"/>
          <w:color w:val="000000"/>
          <w:sz w:val="27"/>
          <w:szCs w:val="27"/>
        </w:rPr>
        <w:t>спортных средств,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привлекаются</w:t>
      </w:r>
      <w:r w:rsidRPr="00AD5C85">
        <w:rPr>
          <w:rFonts w:ascii="Times New Roman" w:hAnsi="Times New Roman" w:cs="Times New Roman"/>
          <w:color w:val="000000"/>
          <w:sz w:val="27"/>
          <w:szCs w:val="27"/>
        </w:rPr>
        <w:t xml:space="preserve"> собственники (владельцы) транспортных средств.</w:t>
      </w:r>
    </w:p>
    <w:p w:rsidR="00255534" w:rsidP="007D1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материалам дела об административном правонарушении </w:t>
      </w:r>
      <w:r w:rsidRPr="003D64A7" w:rsidR="003D64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должностного лица ИАЗ ЦАФАП </w:t>
      </w:r>
      <w:r w:rsidR="00BA0DFB">
        <w:rPr>
          <w:rFonts w:ascii="Times New Roman" w:eastAsia="Times New Roman" w:hAnsi="Times New Roman" w:cs="Times New Roman"/>
          <w:sz w:val="27"/>
          <w:szCs w:val="27"/>
          <w:lang w:eastAsia="ru-RU"/>
        </w:rPr>
        <w:t>ГИБДД ГУ МВД России по Свердловской области</w:t>
      </w:r>
      <w:r w:rsidRPr="003D64A7" w:rsidR="003D64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D953D0">
        <w:rPr>
          <w:rFonts w:ascii="Times New Roman" w:eastAsia="Times New Roman" w:hAnsi="Times New Roman" w:cs="Times New Roman"/>
          <w:sz w:val="27"/>
          <w:szCs w:val="27"/>
          <w:lang w:eastAsia="ru-RU"/>
        </w:rPr>
        <w:t>24.09.2024</w:t>
      </w:r>
      <w:r w:rsidRPr="003D64A7" w:rsidR="003D64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№ </w:t>
      </w:r>
      <w:r w:rsidR="00D953D0">
        <w:rPr>
          <w:rFonts w:ascii="Times New Roman" w:eastAsia="Times New Roman" w:hAnsi="Times New Roman" w:cs="Times New Roman"/>
          <w:sz w:val="27"/>
          <w:szCs w:val="27"/>
          <w:lang w:eastAsia="ru-RU"/>
        </w:rPr>
        <w:t>18810566240924426732</w:t>
      </w:r>
      <w:r w:rsidR="001D13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r w:rsidR="00BA0DF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Семендяева С.П.</w:t>
      </w:r>
      <w:r w:rsidRPr="003D64A7" w:rsidR="00A60C7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наложен штраф в размере </w:t>
      </w:r>
      <w:r w:rsidR="00510925"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за совершение административного правонарушения, предусмотренного ч.2 ст.12.</w:t>
      </w:r>
      <w:r w:rsidR="00510925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РФ. Данное постановление вступило в законную силу </w:t>
      </w:r>
      <w:r w:rsidR="00BA0DFB">
        <w:rPr>
          <w:rFonts w:ascii="Times New Roman" w:eastAsia="Times New Roman" w:hAnsi="Times New Roman" w:cs="Times New Roman"/>
          <w:sz w:val="27"/>
          <w:szCs w:val="27"/>
          <w:lang w:eastAsia="ru-RU"/>
        </w:rPr>
        <w:t>08.10.2024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 Окончанием шестидесятидневного срока, в который должен быть оплачен штра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ф, с учетом положений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ст.</w:t>
      </w:r>
      <w:r w:rsidR="00940B3F">
        <w:rPr>
          <w:rFonts w:ascii="Times New Roman" w:eastAsia="Times New Roman" w:hAnsi="Times New Roman" w:cs="Times New Roman"/>
          <w:sz w:val="27"/>
          <w:szCs w:val="27"/>
          <w:lang w:eastAsia="ru-RU"/>
        </w:rPr>
        <w:t>ст</w:t>
      </w:r>
      <w:r w:rsidR="00940B3F">
        <w:rPr>
          <w:rFonts w:ascii="Times New Roman" w:eastAsia="Times New Roman" w:hAnsi="Times New Roman" w:cs="Times New Roman"/>
          <w:sz w:val="27"/>
          <w:szCs w:val="27"/>
          <w:lang w:eastAsia="ru-RU"/>
        </w:rPr>
        <w:t>. 32.2,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4.8 КоАП РФ</w:t>
      </w:r>
      <w:r w:rsidRPr="00382B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является </w:t>
      </w:r>
      <w:r w:rsidR="00551181">
        <w:rPr>
          <w:rFonts w:ascii="Times New Roman" w:eastAsia="Times New Roman" w:hAnsi="Times New Roman" w:cs="Times New Roman"/>
          <w:sz w:val="27"/>
          <w:szCs w:val="27"/>
          <w:lang w:eastAsia="ru-RU"/>
        </w:rPr>
        <w:t>09</w:t>
      </w:r>
      <w:r w:rsidR="00BA0DFB">
        <w:rPr>
          <w:rFonts w:ascii="Times New Roman" w:eastAsia="Times New Roman" w:hAnsi="Times New Roman" w:cs="Times New Roman"/>
          <w:sz w:val="27"/>
          <w:szCs w:val="27"/>
          <w:lang w:eastAsia="ru-RU"/>
        </w:rPr>
        <w:t>.12.2024</w:t>
      </w:r>
      <w:r w:rsidR="004137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A0DF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Семендяев С.П.</w:t>
      </w:r>
      <w:r w:rsidR="00EC564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будучи предупрежденн</w:t>
      </w:r>
      <w:r w:rsidR="00BA0DFB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551181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сроке </w:t>
      </w:r>
      <w:r w:rsidR="00551181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платы штрафа и последствиях его неуплаты, административный штраф в установленный срок не уплатил, что подтверждается данными ФБД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Адмпрактика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F6512" w:rsidP="007D142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9F6512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Поскольку окончанием шестидесятидневного срока, в который должен быть оплачен штраф, в соответствии с ч.1 ст.32.2 КоАП РФ, является 09.12.2024 года, датой совершения административного правонарушения, с учетом положений ч.ч.1.3 ст.4.8 Кодекса Р</w:t>
      </w:r>
      <w:r w:rsidRPr="009F6512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оссийской Федерации об административных правонарушениях, установленной в ходе рассмотрения дела, является 10.12.2024. </w:t>
      </w:r>
    </w:p>
    <w:p w:rsidR="009A1700" w:rsidRPr="00262BEF" w:rsidP="007D142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совершения </w:t>
      </w:r>
      <w:r w:rsidR="00BA0DF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Семендяевым С.П.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правонарушения и е</w:t>
      </w:r>
      <w:r w:rsidR="00BA0DFB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вина объективно подтверждаются совокупнос</w:t>
      </w:r>
      <w:r w:rsidR="000F790C">
        <w:rPr>
          <w:rFonts w:ascii="Times New Roman" w:eastAsia="Times New Roman" w:hAnsi="Times New Roman" w:cs="Times New Roman"/>
          <w:sz w:val="27"/>
          <w:szCs w:val="27"/>
          <w:lang w:eastAsia="ru-RU"/>
        </w:rPr>
        <w:t>тью исследованных доказательств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: протоколом об административном правонарушении,</w:t>
      </w:r>
      <w:r w:rsidR="005C43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составленном с участием лица, в отношении которого ведется производство по делу, отвечающем требованиям ст. 28</w:t>
      </w:r>
      <w:r w:rsidR="00E408B1">
        <w:rPr>
          <w:rFonts w:ascii="Times New Roman" w:eastAsia="Times New Roman" w:hAnsi="Times New Roman" w:cs="Times New Roman"/>
          <w:sz w:val="27"/>
          <w:szCs w:val="27"/>
          <w:lang w:eastAsia="ru-RU"/>
        </w:rPr>
        <w:t>.2</w:t>
      </w:r>
      <w:r w:rsidR="005C43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РФ,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7B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</w:t>
      </w:r>
      <w:r w:rsidR="00B87BC6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делу об административном правонарушении</w:t>
      </w:r>
      <w:r w:rsidR="00B87B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D953D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24.09.2024</w:t>
      </w:r>
      <w:r w:rsidRPr="00B87BC6" w:rsidR="00B87BC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B87BC6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, с отметкой о вступлении в законную силу, справкой, подтверждающей отсутствие оплаты административного штрафа в установленный срок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62BEF" w:rsidRPr="00262BEF" w:rsidP="007D1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Представленные доказательства оценены судом в соответствии с правилами ст. 26.11 КоАП РФ, отвечают требованиям ст.26.2 Ко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АП РФ, признаются допустимыми, достоверными для вывода о наличии в действиях лица состава вменяемого административного правонарушения.</w:t>
      </w:r>
    </w:p>
    <w:p w:rsidR="00262BEF" w:rsidRPr="00262BEF" w:rsidP="007D1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изложенное, мировой судья считает вину </w:t>
      </w:r>
      <w:r w:rsidR="00BA0DF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Семендяева С.П.</w:t>
      </w:r>
      <w:r w:rsidR="006A6A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ад</w:t>
      </w:r>
      <w:r w:rsidR="00C46617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министративного правонарушения</w:t>
      </w:r>
      <w:r w:rsidR="00C466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</w:t>
      </w:r>
      <w:r w:rsidR="00C46617"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ного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20.25 КоАП РФ, доказанной.</w:t>
      </w:r>
      <w:r w:rsidR="00C466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="00BA0DF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Семендяева С.П.</w:t>
      </w:r>
      <w:r w:rsidR="006A6A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судья квалифицирует по ч. 1 ст. 20.25 Кодекса Российской Федерации об административных правонарушениях - неуплата административного штрафа в срок, предусмотренный настоящим Кодек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сом.</w:t>
      </w:r>
    </w:p>
    <w:p w:rsidR="002D4B20" w:rsidP="007D1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смягчающих, отягчающих административную ответственность в соответствии со 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4.2, 4.3 Кодекса Российской Федерации об административных правонарушениях, не установлено. </w:t>
      </w:r>
    </w:p>
    <w:p w:rsidR="00262BEF" w:rsidRPr="00262BEF" w:rsidP="007D1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административного наказания, в соответствии с ч.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 ст.4.1 КоАП РФ, мировой судья учитывает характер и степень общественной опасности совершенного административного правонарушения, личность привлекаемого лица, его имущественное положение, </w:t>
      </w:r>
      <w:r w:rsidR="009C6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отсутствие </w:t>
      </w:r>
      <w:r w:rsidRPr="009C6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смягчающ</w:t>
      </w:r>
      <w:r w:rsidR="009C6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их и </w:t>
      </w:r>
      <w:r w:rsidRPr="009C6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отягчающих обстоятельств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A0B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п. 3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примечани</w:t>
      </w:r>
      <w:r w:rsidR="00EA0B94">
        <w:rPr>
          <w:rFonts w:ascii="Times New Roman" w:eastAsia="Times New Roman" w:hAnsi="Times New Roman" w:cs="Times New Roman"/>
          <w:sz w:val="27"/>
          <w:szCs w:val="27"/>
          <w:lang w:eastAsia="ru-RU"/>
        </w:rPr>
        <w:t>я к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положениям ст. 20.25 КоАП РФ, считает </w:t>
      </w:r>
      <w:r w:rsidR="00EA0B94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возможным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назначить наказание в виде административного штрафа</w:t>
      </w:r>
      <w:r w:rsidRPr="00D15BD9" w:rsidR="00D15BD9">
        <w:t xml:space="preserve"> </w:t>
      </w:r>
      <w:r w:rsidRPr="00D15BD9" w:rsidR="00D15B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двукратном </w:t>
      </w:r>
      <w:r w:rsidRPr="00D15BD9" w:rsidR="00D15BD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размере суммы неуплаченного административного штрафа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которое отвечает целям административного наказания, соразмерно тяжести содеянного, соот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ветствует фактическим обстоятельствам по данному делу и является в данном случае наиболее приемлемым видом наказания.</w:t>
      </w:r>
    </w:p>
    <w:p w:rsidR="00262BEF" w:rsidRPr="00262BEF" w:rsidP="007D1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</w:t>
      </w:r>
      <w:r w:rsidR="001D13C6">
        <w:rPr>
          <w:rFonts w:ascii="Times New Roman" w:eastAsia="Times New Roman" w:hAnsi="Times New Roman" w:cs="Times New Roman"/>
          <w:sz w:val="27"/>
          <w:szCs w:val="27"/>
          <w:lang w:eastAsia="ru-RU"/>
        </w:rPr>
        <w:t>нии изложенного, руководствуясь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п. 1 ч. 1 ст. 29.9, ст. 29.10, ст.29.11 Кодекса РФ об административных правонарушениях, мировой с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удья,</w:t>
      </w:r>
    </w:p>
    <w:p w:rsidR="000F56E7" w:rsidRPr="00282113" w:rsidP="007D1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282113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630938" w:rsidRPr="00282113" w:rsidP="007D1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282113" w:rsidP="007D1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BA0DF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Семендяева Сергея Петровича</w:t>
      </w:r>
      <w:r w:rsidR="00C24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 w:rsidR="00BA0DFB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азанию в виде штрафа в размере </w:t>
      </w:r>
      <w:r w:rsidR="008D60C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8E6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D50B7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8D60C8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="008245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(одной тысячи)</w:t>
      </w:r>
      <w:r w:rsidR="004105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 w:rsidR="005F54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30938" w:rsidRPr="00282113" w:rsidP="007D1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сч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04872D08080) счет: 40102810245370000007 РКЦ ХАНТЫ-МАНСИЙСК/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/УФК по Ханты-Мансийскому автономному округу-Югре г. Ханты-Мансийск БИК 007162163 номер казначейского счета 03100643000000018700 ОКТМО 71816000 ИНН 8601073664 КПП 860101001 КБК </w:t>
      </w:r>
      <w:r w:rsidRPr="003D03F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72011601203019000140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УИН</w:t>
      </w:r>
      <w:r w:rsidR="00B33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953D0" w:rsidR="00D953D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0412365400045000282520182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течение шестидесяти дней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630938" w:rsidRPr="00282113" w:rsidP="007D1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штрафа, необходимо представить в суд по адресу: ХМАО – Югра, Кон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динский район,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Междуреченский,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ул.П.Лумумбы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д.2/1.</w:t>
      </w:r>
    </w:p>
    <w:p w:rsidR="00630938" w:rsidRPr="00282113" w:rsidP="007D1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28211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630938" w:rsidRPr="00282113" w:rsidP="007D1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 w:rsidR="001C345B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одачи жалобы через мирового судью судебного участка № </w:t>
      </w:r>
      <w:r w:rsidR="006A6AD4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1D13C6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56E7" w:rsidRPr="00282113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штрафа</w:t>
      </w:r>
    </w:p>
    <w:tbl>
      <w:tblPr>
        <w:tblpPr w:leftFromText="180" w:rightFromText="180" w:vertAnchor="text" w:horzAnchor="page" w:tblpX="3413" w:tblpY="148"/>
        <w:tblW w:w="0" w:type="auto"/>
        <w:tblLook w:val="0000"/>
      </w:tblPr>
      <w:tblGrid>
        <w:gridCol w:w="7200"/>
      </w:tblGrid>
      <w:tr w:rsidTr="00C46617">
        <w:tblPrEx>
          <w:tblW w:w="0" w:type="auto"/>
          <w:tblLook w:val="0000"/>
        </w:tblPrEx>
        <w:trPr>
          <w:trHeight w:val="1632"/>
        </w:trPr>
        <w:tc>
          <w:tcPr>
            <w:tcW w:w="7200" w:type="dxa"/>
          </w:tcPr>
          <w:p w:rsidR="00C46617" w:rsidRPr="007F2BBE" w:rsidP="00C4661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</w:t>
            </w: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заполнении документа об оплате дополнительно необходимо указать:</w:t>
            </w:r>
          </w:p>
          <w:p w:rsidR="00C46617" w:rsidRPr="007F2BBE" w:rsidP="00C4661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C46617" w:rsidRPr="007F2BBE" w:rsidP="00C4661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идентификационный номер (указан в постановлении);</w:t>
            </w:r>
          </w:p>
          <w:p w:rsidR="00C46617" w:rsidRPr="007F2BBE" w:rsidP="00C4661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(указан в постановлении);</w:t>
            </w:r>
          </w:p>
          <w:p w:rsidR="00C46617" w:rsidRPr="007F2BBE" w:rsidP="00C4661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код бюджетной классификации (указан </w:t>
            </w: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постановлении);</w:t>
            </w:r>
          </w:p>
          <w:p w:rsidR="00C46617" w:rsidRPr="007F2BBE" w:rsidP="00C4661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C46617" w:rsidRPr="007F2BBE" w:rsidP="00C4661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7F2BBE" w:rsidRPr="00282113" w:rsidP="007D1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241300</wp:posOffset>
            </wp:positionV>
            <wp:extent cx="805180" cy="805180"/>
            <wp:effectExtent l="0" t="0" r="0" b="0"/>
            <wp:wrapSquare wrapText="bothSides"/>
            <wp:docPr id="2" name="Рисунок 2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33759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113" w:rsidR="00C03C9D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</w:p>
    <w:p w:rsidR="00C03C9D" w:rsidRPr="00282113" w:rsidP="007D1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ровой</w:t>
      </w: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 судья  </w:t>
      </w:r>
    </w:p>
    <w:p w:rsidR="00630938" w:rsidRPr="00C90DB8" w:rsidP="007D1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D4B2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</w:t>
      </w:r>
      <w:r w:rsidRPr="002D4B20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 </w:t>
      </w:r>
      <w:r w:rsidRPr="002D4B20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2D4B20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08747C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08747C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Е.В. Чех</w:t>
      </w:r>
    </w:p>
    <w:sectPr w:rsidSect="00C46617">
      <w:pgSz w:w="11906" w:h="16838"/>
      <w:pgMar w:top="567" w:right="849" w:bottom="567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04C81"/>
    <w:rsid w:val="0000527C"/>
    <w:rsid w:val="00006993"/>
    <w:rsid w:val="00011B85"/>
    <w:rsid w:val="000178BB"/>
    <w:rsid w:val="000222E6"/>
    <w:rsid w:val="00027AEB"/>
    <w:rsid w:val="000325D8"/>
    <w:rsid w:val="00041323"/>
    <w:rsid w:val="00047560"/>
    <w:rsid w:val="00075C7A"/>
    <w:rsid w:val="0008181A"/>
    <w:rsid w:val="0008747C"/>
    <w:rsid w:val="0009116E"/>
    <w:rsid w:val="000A749A"/>
    <w:rsid w:val="000B3536"/>
    <w:rsid w:val="000C420A"/>
    <w:rsid w:val="000D3BAE"/>
    <w:rsid w:val="000F56E7"/>
    <w:rsid w:val="000F790C"/>
    <w:rsid w:val="0011520B"/>
    <w:rsid w:val="00194122"/>
    <w:rsid w:val="001A2E20"/>
    <w:rsid w:val="001C08C3"/>
    <w:rsid w:val="001C345B"/>
    <w:rsid w:val="001D13C6"/>
    <w:rsid w:val="00207246"/>
    <w:rsid w:val="002551E1"/>
    <w:rsid w:val="00255534"/>
    <w:rsid w:val="00255E6B"/>
    <w:rsid w:val="00262BEF"/>
    <w:rsid w:val="00282113"/>
    <w:rsid w:val="00296D0E"/>
    <w:rsid w:val="002B7752"/>
    <w:rsid w:val="002D3D66"/>
    <w:rsid w:val="002D4B20"/>
    <w:rsid w:val="002E39B7"/>
    <w:rsid w:val="00321A15"/>
    <w:rsid w:val="00344C44"/>
    <w:rsid w:val="00364B28"/>
    <w:rsid w:val="00366621"/>
    <w:rsid w:val="0036799F"/>
    <w:rsid w:val="00382B69"/>
    <w:rsid w:val="003A7E36"/>
    <w:rsid w:val="003C57B6"/>
    <w:rsid w:val="003D03FB"/>
    <w:rsid w:val="003D25DB"/>
    <w:rsid w:val="003D64A7"/>
    <w:rsid w:val="003F04B9"/>
    <w:rsid w:val="003F1646"/>
    <w:rsid w:val="00404CB0"/>
    <w:rsid w:val="00410578"/>
    <w:rsid w:val="004137FD"/>
    <w:rsid w:val="00437AE9"/>
    <w:rsid w:val="0044479C"/>
    <w:rsid w:val="00445A4B"/>
    <w:rsid w:val="00463A10"/>
    <w:rsid w:val="00464AAD"/>
    <w:rsid w:val="004763F2"/>
    <w:rsid w:val="00493763"/>
    <w:rsid w:val="004A2EAE"/>
    <w:rsid w:val="004D273B"/>
    <w:rsid w:val="00510925"/>
    <w:rsid w:val="00512E5B"/>
    <w:rsid w:val="005211ED"/>
    <w:rsid w:val="00533B44"/>
    <w:rsid w:val="00551181"/>
    <w:rsid w:val="00567E61"/>
    <w:rsid w:val="00581A66"/>
    <w:rsid w:val="0059752F"/>
    <w:rsid w:val="005B13FC"/>
    <w:rsid w:val="005B2C3A"/>
    <w:rsid w:val="005C4333"/>
    <w:rsid w:val="005F20EA"/>
    <w:rsid w:val="005F54B1"/>
    <w:rsid w:val="006207BD"/>
    <w:rsid w:val="006261B1"/>
    <w:rsid w:val="00630938"/>
    <w:rsid w:val="00641ACD"/>
    <w:rsid w:val="00676101"/>
    <w:rsid w:val="00683F3A"/>
    <w:rsid w:val="006A64E1"/>
    <w:rsid w:val="006A6AD4"/>
    <w:rsid w:val="006B781A"/>
    <w:rsid w:val="006C27A1"/>
    <w:rsid w:val="006D077B"/>
    <w:rsid w:val="0070023D"/>
    <w:rsid w:val="007052A6"/>
    <w:rsid w:val="00715FF8"/>
    <w:rsid w:val="00724C02"/>
    <w:rsid w:val="00742217"/>
    <w:rsid w:val="00750AF5"/>
    <w:rsid w:val="007578CC"/>
    <w:rsid w:val="007673B5"/>
    <w:rsid w:val="00773C91"/>
    <w:rsid w:val="0077580B"/>
    <w:rsid w:val="007770D7"/>
    <w:rsid w:val="00780F3A"/>
    <w:rsid w:val="007C0870"/>
    <w:rsid w:val="007D142F"/>
    <w:rsid w:val="007F2BBE"/>
    <w:rsid w:val="00803719"/>
    <w:rsid w:val="00804F3E"/>
    <w:rsid w:val="00814EBD"/>
    <w:rsid w:val="00814F49"/>
    <w:rsid w:val="00824564"/>
    <w:rsid w:val="00825BD7"/>
    <w:rsid w:val="00847C85"/>
    <w:rsid w:val="0087589E"/>
    <w:rsid w:val="00877792"/>
    <w:rsid w:val="008805A3"/>
    <w:rsid w:val="008B751B"/>
    <w:rsid w:val="008B75C1"/>
    <w:rsid w:val="008C700A"/>
    <w:rsid w:val="008D60C8"/>
    <w:rsid w:val="008E6E13"/>
    <w:rsid w:val="008F535C"/>
    <w:rsid w:val="00903BAE"/>
    <w:rsid w:val="00912159"/>
    <w:rsid w:val="00920F36"/>
    <w:rsid w:val="0092701A"/>
    <w:rsid w:val="00940B3F"/>
    <w:rsid w:val="00943DFD"/>
    <w:rsid w:val="00947BF5"/>
    <w:rsid w:val="00972A06"/>
    <w:rsid w:val="009A0FC0"/>
    <w:rsid w:val="009A1700"/>
    <w:rsid w:val="009A5431"/>
    <w:rsid w:val="009A7862"/>
    <w:rsid w:val="009B593A"/>
    <w:rsid w:val="009C600A"/>
    <w:rsid w:val="009F6512"/>
    <w:rsid w:val="00A15682"/>
    <w:rsid w:val="00A44125"/>
    <w:rsid w:val="00A478EE"/>
    <w:rsid w:val="00A6024F"/>
    <w:rsid w:val="00A60C75"/>
    <w:rsid w:val="00A810FE"/>
    <w:rsid w:val="00AB125B"/>
    <w:rsid w:val="00AC4CE7"/>
    <w:rsid w:val="00AC7A80"/>
    <w:rsid w:val="00AD5C85"/>
    <w:rsid w:val="00AD6607"/>
    <w:rsid w:val="00AF1688"/>
    <w:rsid w:val="00AF4EAA"/>
    <w:rsid w:val="00B0137F"/>
    <w:rsid w:val="00B04A2E"/>
    <w:rsid w:val="00B23F9B"/>
    <w:rsid w:val="00B3322A"/>
    <w:rsid w:val="00B33E27"/>
    <w:rsid w:val="00B73484"/>
    <w:rsid w:val="00B74A24"/>
    <w:rsid w:val="00B8003B"/>
    <w:rsid w:val="00B819D8"/>
    <w:rsid w:val="00B87BC6"/>
    <w:rsid w:val="00BA0627"/>
    <w:rsid w:val="00BA0DFB"/>
    <w:rsid w:val="00BA23B0"/>
    <w:rsid w:val="00BB20C6"/>
    <w:rsid w:val="00BC41AF"/>
    <w:rsid w:val="00BD6AC6"/>
    <w:rsid w:val="00BF1973"/>
    <w:rsid w:val="00C03804"/>
    <w:rsid w:val="00C03C9D"/>
    <w:rsid w:val="00C139C7"/>
    <w:rsid w:val="00C243C0"/>
    <w:rsid w:val="00C4353E"/>
    <w:rsid w:val="00C46617"/>
    <w:rsid w:val="00C53B23"/>
    <w:rsid w:val="00C70EA6"/>
    <w:rsid w:val="00C90DB8"/>
    <w:rsid w:val="00CB30B9"/>
    <w:rsid w:val="00CB65A6"/>
    <w:rsid w:val="00CD50B7"/>
    <w:rsid w:val="00D15BD9"/>
    <w:rsid w:val="00D17896"/>
    <w:rsid w:val="00D361A7"/>
    <w:rsid w:val="00D6003E"/>
    <w:rsid w:val="00D83924"/>
    <w:rsid w:val="00D86468"/>
    <w:rsid w:val="00D9397E"/>
    <w:rsid w:val="00D953D0"/>
    <w:rsid w:val="00DA7699"/>
    <w:rsid w:val="00DB2154"/>
    <w:rsid w:val="00E05982"/>
    <w:rsid w:val="00E10B5A"/>
    <w:rsid w:val="00E408B1"/>
    <w:rsid w:val="00E424D3"/>
    <w:rsid w:val="00E754C5"/>
    <w:rsid w:val="00E816A5"/>
    <w:rsid w:val="00E90AE6"/>
    <w:rsid w:val="00EA0B94"/>
    <w:rsid w:val="00EA5D61"/>
    <w:rsid w:val="00EC5642"/>
    <w:rsid w:val="00ED2842"/>
    <w:rsid w:val="00EE1EF3"/>
    <w:rsid w:val="00EF2465"/>
    <w:rsid w:val="00EF45B1"/>
    <w:rsid w:val="00EF62B5"/>
    <w:rsid w:val="00F30FF5"/>
    <w:rsid w:val="00F35EC6"/>
    <w:rsid w:val="00F958FA"/>
    <w:rsid w:val="00F96CF7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gif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